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2" w:lineRule="exact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3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  <w:rPr>
          <w:b/>
          <w:bCs/>
        </w:rPr>
      </w:pPr>
      <w:bookmarkStart w:id="0" w:name="bookmark28"/>
      <w:bookmarkStart w:id="1" w:name="bookmark26"/>
      <w:bookmarkStart w:id="2" w:name="bookmark27"/>
      <w:r>
        <w:rPr>
          <w:b/>
          <w:bCs/>
          <w:color w:val="000000"/>
          <w:spacing w:val="0"/>
          <w:w w:val="100"/>
          <w:position w:val="0"/>
        </w:rPr>
        <w:t>购买通用券证明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肇庆市工人影剧院：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102"/>
          <w:tab w:val="left" w:pos="4241"/>
          <w:tab w:val="left" w:pos="5364"/>
          <w:tab w:val="left" w:pos="6430"/>
        </w:tabs>
        <w:bidi w:val="0"/>
        <w:spacing w:before="0" w:after="0" w:line="612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我单位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  <w:spacing w:val="0"/>
          <w:w w:val="100"/>
          <w:position w:val="0"/>
          <w:u w:val="none"/>
          <w:lang w:val="en-US" w:eastAsia="zh-CN"/>
        </w:rPr>
        <w:t>分工会</w:t>
      </w:r>
      <w:r>
        <w:rPr>
          <w:color w:val="000000"/>
          <w:spacing w:val="0"/>
          <w:w w:val="100"/>
          <w:position w:val="0"/>
        </w:rPr>
        <w:t>现集中购买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年度普惠职工电影通用券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张，原价</w:t>
      </w:r>
      <w:r>
        <w:rPr>
          <w:color w:val="000000"/>
          <w:spacing w:val="0"/>
          <w:w w:val="100"/>
          <w:position w:val="0"/>
          <w:sz w:val="32"/>
          <w:szCs w:val="32"/>
        </w:rPr>
        <w:t>（30</w:t>
      </w:r>
      <w:r>
        <w:rPr>
          <w:color w:val="000000"/>
          <w:spacing w:val="0"/>
          <w:w w:val="100"/>
          <w:position w:val="0"/>
        </w:rPr>
        <w:t>元/张）总金额 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元，折扣后</w:t>
      </w:r>
      <w:r>
        <w:rPr>
          <w:color w:val="000000"/>
          <w:spacing w:val="0"/>
          <w:w w:val="100"/>
          <w:position w:val="0"/>
          <w:sz w:val="32"/>
          <w:szCs w:val="32"/>
        </w:rPr>
        <w:t>（20</w:t>
      </w:r>
      <w:r>
        <w:rPr>
          <w:color w:val="000000"/>
          <w:spacing w:val="0"/>
          <w:w w:val="100"/>
          <w:position w:val="0"/>
        </w:rPr>
        <w:t>元/张）总金额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</w:t>
      </w:r>
      <w:bookmarkStart w:id="3" w:name="_GoBack"/>
      <w:bookmarkEnd w:id="3"/>
      <w:r>
        <w:rPr>
          <w:color w:val="000000"/>
          <w:spacing w:val="0"/>
          <w:w w:val="100"/>
          <w:position w:val="0"/>
        </w:rPr>
        <w:t>元；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3924"/>
          <w:tab w:val="left" w:pos="8237"/>
        </w:tabs>
        <w:bidi w:val="0"/>
        <w:spacing w:before="0" w:after="0" w:line="626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本业务由员工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color w:val="000000"/>
          <w:spacing w:val="0"/>
          <w:w w:val="100"/>
          <w:position w:val="0"/>
        </w:rPr>
        <w:t>（联系电话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u w:val="single"/>
          <w:lang w:val="en-US" w:eastAsia="zh-CN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color w:val="000000"/>
          <w:spacing w:val="0"/>
          <w:w w:val="100"/>
          <w:position w:val="0"/>
        </w:rPr>
        <w:t>）负责办理。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40" w:line="626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特此证明。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right="0" w:firstLine="2489" w:firstLineChars="889"/>
        <w:jc w:val="left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单位（盖章）: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中国教育工会肇庆学院委员会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leftChars="0" w:right="0" w:firstLine="2520" w:firstLineChars="900"/>
        <w:jc w:val="left"/>
      </w:pPr>
      <w:r>
        <w:rPr>
          <w:color w:val="000000"/>
          <w:spacing w:val="0"/>
          <w:w w:val="100"/>
          <w:position w:val="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84913"/>
    <w:rsid w:val="6A4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2020-09-29T02:05:00Z</dcterms:created>
  <dc:creator>D盈盈P</dc:creator>
  <cp:lastModifiedBy>D盈盈P</cp:lastModifiedBy>
  <dcterms:modified xsi:type="dcterms:W3CDTF">2020-09-29T02:06:53Z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